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2"/>
                <w:szCs w:val="22"/>
              </w:rPr>
              <w:t xml:space="preserve">Formulaire de candidature 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2"/>
                <w:szCs w:val="22"/>
              </w:rPr>
              <w:t xml:space="preserve">pour une Bourse de Mobilité de l’Université de Lille – 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2"/>
                <w:szCs w:val="22"/>
              </w:rPr>
              <w:t>niveau DUT/Ingénieur/Master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1 – Etat Civil</w:t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Civilité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Nom de naissance 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Nom d’épouse 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Prénom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Nationalité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Date et lieu de naissance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Téléphone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Adresse e-mail : </w:t>
      </w:r>
      <w:r>
        <w:rPr>
          <w:rFonts w:cs="Arial" w:ascii="Verdana" w:hAnsi="Verdana"/>
          <w:bCs/>
          <w:sz w:val="20"/>
          <w:szCs w:val="20"/>
        </w:rPr>
        <w:tab/>
        <w:t xml:space="preserve"> @ </w:t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Adresse postale complète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Université d’origine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b/>
          <w:b/>
          <w:bCs/>
          <w:color w:val="C00000"/>
          <w:sz w:val="8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8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2 – Type d'action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rFonts w:cs="Arial" w:ascii="Verdana" w:hAnsi="Verdana"/>
          <w:sz w:val="20"/>
          <w:szCs w:val="20"/>
        </w:rPr>
        <w:tab/>
        <w:t xml:space="preserve">Mobilité sortante (Lille </w:t>
      </w:r>
      <w:r>
        <w:rPr>
          <w:rFonts w:cs="Arial" w:ascii="Book Antiqua" w:hAnsi="Book Antiqua"/>
          <w:sz w:val="20"/>
          <w:szCs w:val="20"/>
        </w:rPr>
        <w:t>→</w:t>
      </w:r>
      <w:r>
        <w:rPr>
          <w:rFonts w:cs="Arial" w:ascii="Verdana" w:hAnsi="Verdana"/>
          <w:sz w:val="20"/>
          <w:szCs w:val="20"/>
        </w:rPr>
        <w:t xml:space="preserve"> International)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rFonts w:cs="Arial" w:ascii="Verdana" w:hAnsi="Verdana"/>
          <w:sz w:val="20"/>
          <w:szCs w:val="20"/>
        </w:rPr>
        <w:tab/>
        <w:t xml:space="preserve">Mobilité entrante (International </w:t>
      </w:r>
      <w:r>
        <w:rPr>
          <w:rFonts w:cs="Arial" w:ascii="Book Antiqua" w:hAnsi="Book Antiqua"/>
          <w:sz w:val="20"/>
          <w:szCs w:val="20"/>
        </w:rPr>
        <w:t>→</w:t>
      </w:r>
      <w:r>
        <w:rPr>
          <w:rFonts w:cs="Arial" w:ascii="Verdana" w:hAnsi="Verdana"/>
          <w:sz w:val="20"/>
          <w:szCs w:val="20"/>
        </w:rPr>
        <w:t xml:space="preserve"> Lille)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sz w:val="4"/>
          <w:szCs w:val="20"/>
        </w:rPr>
      </w:pPr>
      <w:r>
        <w:rPr>
          <w:rFonts w:cs="Arial" w:ascii="Verdana" w:hAnsi="Verdana"/>
          <w:sz w:val="4"/>
          <w:szCs w:val="20"/>
        </w:rPr>
      </w:r>
    </w:p>
    <w:p>
      <w:pPr>
        <w:pStyle w:val="Normal"/>
        <w:tabs>
          <w:tab w:val="right" w:pos="9120" w:leader="dot"/>
        </w:tabs>
        <w:jc w:val="both"/>
        <w:rPr>
          <w:rFonts w:ascii="Verdana" w:hAnsi="Verdana" w:cs="Arial"/>
          <w:b/>
          <w:b/>
          <w:bCs/>
          <w:sz w:val="10"/>
          <w:szCs w:val="20"/>
        </w:rPr>
      </w:pPr>
      <w:r>
        <w:rPr>
          <w:rFonts w:cs="Arial" w:ascii="Verdana" w:hAnsi="Verdana"/>
          <w:b/>
          <w:bCs/>
          <w:sz w:val="1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14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14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12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3 – Titre du projet</w:t>
      </w:r>
      <w:r>
        <w:rPr>
          <w:rFonts w:cs="Arial" w:ascii="Verdana" w:hAnsi="Verdana"/>
          <w:b/>
          <w:bCs/>
          <w:color w:val="C00000"/>
          <w:sz w:val="20"/>
          <w:szCs w:val="20"/>
        </w:rPr>
        <w:t>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Descriptif du projet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120" w:leader="dot"/>
        </w:tabs>
        <w:jc w:val="both"/>
        <w:rPr/>
      </w:pPr>
      <w:r>
        <w:rPr>
          <w:rFonts w:cs="Arial" w:ascii="Verdana" w:hAnsi="Verdana"/>
          <w:sz w:val="20"/>
          <w:szCs w:val="20"/>
        </w:rPr>
        <w:t>Dates de la mobilité : du ……../……../ 20.... au ……../……../ 20....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  <w:u w:val="single"/>
        </w:rPr>
        <w:t>Budget prévisionnel</w:t>
      </w:r>
      <w:r>
        <w:rPr>
          <w:rFonts w:cs="Arial" w:ascii="Verdana" w:hAnsi="Verdana"/>
          <w:sz w:val="20"/>
          <w:szCs w:val="20"/>
        </w:rPr>
        <w:t xml:space="preserve"> (annexe 1)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331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pageBreakBefore/>
              <w:jc w:val="center"/>
              <w:rPr>
                <w:rFonts w:ascii="Verdana" w:hAnsi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 xml:space="preserve">Feuillet à remplir </w:t>
            </w:r>
            <w:r>
              <w:rPr>
                <w:rFonts w:cs="Arial" w:ascii="Verdana" w:hAnsi="Verdana"/>
                <w:b/>
                <w:bCs/>
                <w:sz w:val="22"/>
                <w:szCs w:val="22"/>
                <w:u w:val="single"/>
              </w:rPr>
              <w:t>uniquement</w:t>
            </w: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 xml:space="preserve"> pour les mobilités entrantes</w:t>
            </w:r>
          </w:p>
        </w:tc>
      </w:tr>
    </w:tbl>
    <w:p>
      <w:pPr>
        <w:pStyle w:val="Normal"/>
        <w:jc w:val="both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4 – Université d’origine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Nom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Pays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Cursus suivi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ab/>
        <w:t>DUT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ab/>
        <w:t>DUETI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ab/>
        <w:t>Master/</w:t>
      </w:r>
      <w:r>
        <w:rPr>
          <w:rFonts w:cs="Arial" w:ascii="Verdana" w:hAnsi="Verdana"/>
          <w:b/>
          <w:sz w:val="20"/>
          <w:szCs w:val="20"/>
        </w:rPr>
        <w:t>I</w:t>
      </w:r>
      <w:r>
        <w:rPr>
          <w:rFonts w:cs="Arial" w:ascii="Verdana" w:hAnsi="Verdana"/>
          <w:b/>
          <w:sz w:val="20"/>
          <w:szCs w:val="20"/>
        </w:rPr>
        <w:t>ngénieur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Nom, prénom du Directeur ou Responsable RI de la composante d’origine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 de la Composante (faculté/UFR/laboratoire)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 xml:space="preserve">Avis motivé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5 – Université de Lille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Nom, prénom du Directeur de la composante d’accueil 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 de la composante d’accueil (faculté/UFR/laboratoire) 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ab/>
        <w:t xml:space="preserve">Avis motivé 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331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pageBreakBefore/>
              <w:jc w:val="center"/>
              <w:rPr>
                <w:rFonts w:ascii="Verdana" w:hAnsi="Verdana" w:cs="Arial"/>
                <w:b/>
                <w:b/>
                <w:bCs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 xml:space="preserve">Feuillet à remplir </w:t>
            </w:r>
            <w:r>
              <w:rPr>
                <w:rFonts w:cs="Arial" w:ascii="Verdana" w:hAnsi="Verdana"/>
                <w:b/>
                <w:bCs/>
                <w:sz w:val="22"/>
                <w:szCs w:val="22"/>
                <w:u w:val="single"/>
              </w:rPr>
              <w:t>uniquement</w:t>
            </w: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 xml:space="preserve"> pour les mobilités sortantes </w:t>
              <w:br/>
            </w:r>
          </w:p>
        </w:tc>
      </w:tr>
    </w:tbl>
    <w:p>
      <w:pPr>
        <w:pStyle w:val="Normal"/>
        <w:jc w:val="both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4 – Université de Lille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Cursus suivi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ab/>
        <w:t>DUT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ab/>
        <w:t>DUETI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ab/>
        <w:t>Master/</w:t>
      </w:r>
      <w:r>
        <w:rPr>
          <w:rFonts w:cs="Arial" w:ascii="Verdana" w:hAnsi="Verdana"/>
          <w:b/>
          <w:sz w:val="20"/>
          <w:szCs w:val="20"/>
        </w:rPr>
        <w:t>I</w:t>
      </w:r>
      <w:r>
        <w:rPr>
          <w:rFonts w:cs="Arial" w:ascii="Verdana" w:hAnsi="Verdana"/>
          <w:b/>
          <w:sz w:val="20"/>
          <w:szCs w:val="20"/>
        </w:rPr>
        <w:t>ngénieur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Nom, prénom du Responsable RI de la composante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 de la Composante (faculté/UFR/laboratoire)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 xml:space="preserve">Avis motivé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"/>
          <w:szCs w:val="20"/>
        </w:rPr>
      </w:pPr>
      <w:r>
        <w:rPr>
          <w:rFonts w:cs="Arial" w:ascii="Verdana" w:hAnsi="Verdana"/>
          <w:bCs/>
          <w:sz w:val="2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 xml:space="preserve">5 – Université d’accueil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Nom de l’université d’accueil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Pays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Nom, prénom du Directeur ou Responsable RI de la composante d’accueil 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 de la composante d’accueil (faculté/UFR/laboratoire) 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 xml:space="preserve">Avis motivé 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</w:p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  <w:r>
        <w:br w:type="page"/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/>
        <w:tc>
          <w:tcPr>
            <w:tcW w:w="9288" w:type="dxa"/>
            <w:tcBorders/>
            <w:shd w:color="auto" w:fill="C0C0C0" w:val="clear"/>
          </w:tcPr>
          <w:p>
            <w:pPr>
              <w:pStyle w:val="Normal"/>
              <w:pageBreakBefore/>
              <w:jc w:val="center"/>
              <w:rPr>
                <w:rFonts w:ascii="Verdana" w:hAnsi="Verdana" w:cs="Arial"/>
                <w:b/>
                <w:b/>
                <w:bCs/>
                <w:color w:val="C00000"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0"/>
                <w:szCs w:val="20"/>
                <w:highlight w:val="lightGray"/>
              </w:rPr>
              <w:t>ANNEXE 1    -    Budget Prévisionnel</w:t>
            </w:r>
          </w:p>
        </w:tc>
      </w:tr>
    </w:tbl>
    <w:p>
      <w:pPr>
        <w:pStyle w:val="Normal"/>
        <w:tabs>
          <w:tab w:val="right" w:pos="9360" w:leader="dot"/>
        </w:tabs>
        <w:spacing w:before="360" w:after="24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  <w:t>Nom – prénom</w:t>
      </w:r>
      <w:r>
        <w:rPr>
          <w:rFonts w:cs="Arial" w:ascii="Verdana" w:hAnsi="Verdana"/>
          <w:sz w:val="20"/>
          <w:szCs w:val="20"/>
        </w:rPr>
        <w:t> :</w:t>
        <w:tab/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7"/>
        <w:gridCol w:w="4630"/>
      </w:tblGrid>
      <w:tr>
        <w:trPr/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  <w:t>Dépenses € (hébergement, frais de transport et de vie, autres)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  <w:t>Recettes € (dont subvention demandée)</w:t>
            </w:r>
          </w:p>
        </w:tc>
      </w:tr>
      <w:tr>
        <w:trPr/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  <w:t xml:space="preserve">Total : 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  <w:t>Total</w:t>
            </w:r>
          </w:p>
        </w:tc>
      </w:tr>
    </w:tbl>
    <w:p>
      <w:pPr>
        <w:pStyle w:val="Normal"/>
        <w:spacing w:before="360" w:after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>Montant de l’aide sollicitée : …………………………………€</w:t>
      </w:r>
    </w:p>
    <w:p>
      <w:pPr>
        <w:pStyle w:val="Normal"/>
        <w:tabs>
          <w:tab w:val="left" w:pos="5160" w:leader="none"/>
          <w:tab w:val="left" w:pos="7800" w:leader="none"/>
        </w:tabs>
        <w:spacing w:before="720" w:after="0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>Fait à</w:t>
        <w:tab/>
        <w:t>, le</w:t>
      </w:r>
    </w:p>
    <w:p>
      <w:pPr>
        <w:pStyle w:val="Normal"/>
        <w:tabs>
          <w:tab w:val="left" w:pos="5160" w:leader="none"/>
        </w:tabs>
        <w:spacing w:before="0" w:after="1200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>Signature de l’intéressé(e)</w:t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/>
        <w:tc>
          <w:tcPr>
            <w:tcW w:w="9288" w:type="dxa"/>
            <w:tcBorders/>
            <w:shd w:color="auto" w:fill="C0C0C0" w:val="clear"/>
          </w:tcPr>
          <w:p>
            <w:pPr>
              <w:pStyle w:val="Normal"/>
              <w:tabs>
                <w:tab w:val="left" w:pos="3180" w:leader="none"/>
                <w:tab w:val="center" w:pos="4746" w:leader="none"/>
              </w:tabs>
              <w:jc w:val="center"/>
              <w:rPr>
                <w:rFonts w:ascii="Verdana" w:hAnsi="Verdana" w:cs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highlight w:val="lightGray"/>
              </w:rPr>
              <w:t xml:space="preserve">Avis de la Commission </w:t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highlight w:val="lightGray"/>
              </w:rPr>
            </w:r>
          </w:p>
          <w:p>
            <w:pPr>
              <w:pStyle w:val="Normal"/>
              <w:tabs>
                <w:tab w:val="left" w:pos="5160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Dossier n°</w:t>
            </w:r>
          </w:p>
          <w:p>
            <w:pPr>
              <w:pStyle w:val="Normal"/>
              <w:tabs>
                <w:tab w:val="left" w:pos="5160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tabs>
                <w:tab w:val="left" w:pos="5160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Demande déposée par :</w:t>
            </w:r>
          </w:p>
          <w:p>
            <w:pPr>
              <w:pStyle w:val="Normal"/>
              <w:tabs>
                <w:tab w:val="left" w:pos="9840" w:leader="dot"/>
              </w:tabs>
              <w:rPr/>
            </w:pPr>
            <w:r>
              <w:rPr>
                <w:rFonts w:cs="Arial" w:ascii="Verdana" w:hAnsi="Verdana"/>
                <w:sz w:val="20"/>
                <w:szCs w:val="20"/>
              </w:rPr>
              <w:t xml:space="preserve">M. / Mme </w:t>
              <w:tab/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  <w:tab w:val="center" w:pos="5100" w:leader="none"/>
              </w:tabs>
              <w:jc w:val="center"/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eastAsia="Webdings" w:cs="Webdings" w:ascii="Webdings" w:hAnsi="Webdings"/>
                <w:bCs/>
                <w:sz w:val="20"/>
                <w:szCs w:val="20"/>
                <w:highlight w:val="lightGray"/>
              </w:rPr>
              <w:t></w:t>
            </w: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>favorable</w:t>
              <w:tab/>
              <w:tab/>
              <w:tab/>
            </w:r>
            <w:r>
              <w:rPr>
                <w:rFonts w:eastAsia="Webdings" w:cs="Webdings" w:ascii="Webdings" w:hAnsi="Webdings"/>
                <w:bCs/>
                <w:sz w:val="20"/>
                <w:szCs w:val="20"/>
                <w:highlight w:val="lightGray"/>
              </w:rPr>
              <w:t></w:t>
            </w: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 refus</w:t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</w:r>
          </w:p>
          <w:p>
            <w:pPr>
              <w:pStyle w:val="Normal"/>
              <w:tabs>
                <w:tab w:val="left" w:pos="5640" w:leader="dot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Montant accordé : </w:t>
              <w:tab/>
              <w:t xml:space="preserve"> euros</w:t>
            </w:r>
          </w:p>
          <w:p>
            <w:pPr>
              <w:pStyle w:val="Normal"/>
              <w:tabs>
                <w:tab w:val="left" w:pos="5640" w:leader="dot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Durée du financement : </w:t>
              <w:tab/>
              <w:t xml:space="preserve"> mois</w:t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highlight w:val="lightGray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</w:r>
      <w:r>
        <w:br w:type="page"/>
      </w:r>
    </w:p>
    <w:p>
      <w:pPr>
        <w:pStyle w:val="Normal"/>
        <w:spacing w:before="240" w:after="240"/>
        <w:jc w:val="both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  <w:t>Pièces à fournir obligatoirement au dossier :</w:t>
      </w:r>
    </w:p>
    <w:p>
      <w:pPr>
        <w:pStyle w:val="Normal"/>
        <w:spacing w:before="0" w:after="36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</w:rPr>
        <w:t>Attention :</w:t>
      </w:r>
      <w:r>
        <w:rPr>
          <w:rFonts w:cs="Arial" w:ascii="Verdana" w:hAnsi="Verdana"/>
          <w:b/>
          <w:bCs/>
          <w:sz w:val="20"/>
          <w:szCs w:val="20"/>
        </w:rPr>
        <w:t xml:space="preserve"> Tout dossier incomplet sera considéré comme irrecevable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Le formulaire de candidature </w:t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jc w:val="both"/>
        <w:rPr/>
      </w:pPr>
      <w:r>
        <w:rPr>
          <w:rFonts w:cs="Arial" w:ascii="Verdana" w:hAnsi="Verdana"/>
          <w:sz w:val="20"/>
          <w:szCs w:val="20"/>
        </w:rPr>
        <w:t>Une c</w:t>
      </w:r>
      <w:r>
        <w:rPr>
          <w:rFonts w:cs="Arial" w:ascii="Verdana" w:hAnsi="Verdana"/>
          <w:sz w:val="20"/>
          <w:szCs w:val="20"/>
        </w:rPr>
        <w:t>opie de la carte d’étudiant</w:t>
      </w:r>
    </w:p>
    <w:p>
      <w:pPr>
        <w:pStyle w:val="ListParagraph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Le budget prévisionnel (</w:t>
      </w:r>
      <w:r>
        <w:rPr>
          <w:rFonts w:cs="Arial" w:ascii="Verdana" w:hAnsi="Verdana"/>
          <w:b/>
          <w:sz w:val="20"/>
          <w:szCs w:val="20"/>
        </w:rPr>
        <w:t>Annexe 1</w:t>
      </w:r>
      <w:r>
        <w:rPr>
          <w:rFonts w:cs="Arial" w:ascii="Verdana" w:hAnsi="Verdana"/>
          <w:sz w:val="20"/>
          <w:szCs w:val="20"/>
        </w:rPr>
        <w:t>)</w:t>
      </w:r>
    </w:p>
    <w:p>
      <w:pPr>
        <w:pStyle w:val="Normal"/>
        <w:tabs>
          <w:tab w:val="left" w:pos="1134" w:leader="none"/>
        </w:tabs>
        <w:spacing w:before="840" w:after="360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Pièces complémentaires</w:t>
      </w:r>
    </w:p>
    <w:p>
      <w:pPr>
        <w:pStyle w:val="Normal"/>
        <w:tabs>
          <w:tab w:val="left" w:pos="1134" w:leader="none"/>
        </w:tabs>
        <w:spacing w:before="0" w:after="24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Mobilités sortantes DUT/Master/Ingénieur</w:t>
      </w:r>
    </w:p>
    <w:p>
      <w:pPr>
        <w:pStyle w:val="ListParagraph"/>
        <w:numPr>
          <w:ilvl w:val="0"/>
          <w:numId w:val="1"/>
        </w:numPr>
        <w:spacing w:before="0" w:after="480"/>
        <w:ind w:left="357" w:hanging="357"/>
        <w:contextualSpacing/>
        <w:jc w:val="both"/>
        <w:rPr/>
      </w:pPr>
      <w:r>
        <w:rPr>
          <w:rFonts w:cs="Arial" w:ascii="Verdana" w:hAnsi="Verdana"/>
          <w:sz w:val="20"/>
          <w:szCs w:val="20"/>
        </w:rPr>
        <w:t>Contrat d’études 201</w:t>
      </w:r>
      <w:r>
        <w:rPr>
          <w:rFonts w:cs="Arial" w:ascii="Verdana" w:hAnsi="Verdana"/>
          <w:sz w:val="20"/>
          <w:szCs w:val="20"/>
        </w:rPr>
        <w:t>9</w:t>
      </w:r>
      <w:r>
        <w:rPr>
          <w:rFonts w:cs="Arial" w:ascii="Verdana" w:hAnsi="Verdana"/>
          <w:sz w:val="20"/>
          <w:szCs w:val="20"/>
        </w:rPr>
        <w:t>/20</w:t>
      </w:r>
      <w:r>
        <w:rPr>
          <w:rFonts w:cs="Arial" w:ascii="Verdana" w:hAnsi="Verdana"/>
          <w:sz w:val="20"/>
          <w:szCs w:val="20"/>
        </w:rPr>
        <w:t>20</w:t>
      </w:r>
    </w:p>
    <w:p>
      <w:pPr>
        <w:pStyle w:val="Normal"/>
        <w:tabs>
          <w:tab w:val="left" w:pos="1134" w:leader="none"/>
        </w:tabs>
        <w:spacing w:before="0" w:after="24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Mobilités entrantes Master/Ingénieur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Verdana" w:hAnsi="Verdana"/>
          <w:sz w:val="20"/>
          <w:szCs w:val="20"/>
        </w:rPr>
        <w:t>Contrat d’études 201</w:t>
      </w:r>
      <w:r>
        <w:rPr>
          <w:rFonts w:cs="Arial" w:ascii="Verdana" w:hAnsi="Verdana"/>
          <w:sz w:val="20"/>
          <w:szCs w:val="20"/>
        </w:rPr>
        <w:t>9</w:t>
      </w:r>
      <w:r>
        <w:rPr>
          <w:rFonts w:cs="Arial" w:ascii="Verdana" w:hAnsi="Verdana"/>
          <w:sz w:val="20"/>
          <w:szCs w:val="20"/>
        </w:rPr>
        <w:t>/20</w:t>
      </w:r>
      <w:r>
        <w:rPr>
          <w:rFonts w:cs="Arial" w:ascii="Verdana" w:hAnsi="Verdana"/>
          <w:sz w:val="20"/>
          <w:szCs w:val="20"/>
        </w:rPr>
        <w:t>20</w:t>
      </w:r>
    </w:p>
    <w:p>
      <w:pPr>
        <w:pStyle w:val="ListParagraph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ou</w:t>
      </w:r>
    </w:p>
    <w:p>
      <w:pPr>
        <w:pStyle w:val="ListParagraph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Lettre d’accueil du Directeur de l’Unité de recherche de l’Université de Lille.</w:t>
      </w:r>
    </w:p>
    <w:p>
      <w:pPr>
        <w:pStyle w:val="ListParagraph"/>
        <w:tabs>
          <w:tab w:val="left" w:pos="1134" w:leader="none"/>
        </w:tabs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Projet de mobilité (2 pages maximum)</w:t>
      </w:r>
    </w:p>
    <w:p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Un CV (2 pages maximum)</w:t>
      </w:r>
    </w:p>
    <w:p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left" w:pos="1134" w:leader="none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color w:val="C00000"/>
          <w:sz w:val="20"/>
        </w:rPr>
        <w:t>RAPPEL 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Pour les mobilités sortantes, seul.e.s les étudiant.e.s inscrit.e.s administrativement à l’Université de Lille peuvent candidater. Un.e étudiant.e inscrit.e administrativement dans une autre université ne sera pas éligible.</w:t>
      </w:r>
    </w:p>
    <w:p>
      <w:pPr>
        <w:pStyle w:val="Normal"/>
        <w:widowControl w:val="false"/>
        <w:suppressAutoHyphens w:val="true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roman"/>
    <w:pitch w:val="variable"/>
  </w:font>
  <w:font w:name="Book Antiqua">
    <w:charset w:val="00"/>
    <w:family w:val="roman"/>
    <w:pitch w:val="variable"/>
  </w:font>
  <w:font w:name="Webdings">
    <w:charset w:val="02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>
        <w:rFonts w:cs="Arial" w:ascii="Verdana" w:hAnsi="Verdana"/>
        <w:sz w:val="16"/>
        <w:szCs w:val="16"/>
      </w:rPr>
      <w:t>Bourses de Mobilité Internationale MOB-LIL-EX 201</w:t>
    </w:r>
    <w:r>
      <w:rPr>
        <w:rFonts w:cs="Arial" w:ascii="Verdana" w:hAnsi="Verdana"/>
        <w:sz w:val="16"/>
        <w:szCs w:val="16"/>
      </w:rPr>
      <w:t>9</w:t>
    </w:r>
    <w:r>
      <w:rPr>
        <w:rFonts w:cs="Arial" w:ascii="Verdana" w:hAnsi="Verdana"/>
        <w:sz w:val="16"/>
        <w:szCs w:val="16"/>
      </w:rPr>
      <w:t>/20</w:t>
    </w:r>
    <w:r>
      <w:rPr>
        <w:rFonts w:cs="Arial" w:ascii="Verdana" w:hAnsi="Verdana"/>
        <w:sz w:val="16"/>
        <w:szCs w:val="16"/>
      </w:rPr>
      <w:t>20</w:t>
    </w:r>
    <w:r>
      <w:rPr>
        <w:rFonts w:cs="Arial" w:ascii="Verdana" w:hAnsi="Verdana"/>
        <w:sz w:val="16"/>
        <w:szCs w:val="16"/>
      </w:rPr>
      <w:t xml:space="preserve"> – dossier DUT/Master/Ingénieur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1772920" cy="513080"/>
          <wp:effectExtent l="0" t="0" r="0" b="0"/>
          <wp:docPr id="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09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809d3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agenumber">
    <w:name w:val="page number"/>
    <w:uiPriority w:val="99"/>
    <w:qFormat/>
    <w:rsid w:val="00b809d3"/>
    <w:rPr>
      <w:rFonts w:cs="Times New Roma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b809d3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  <w:link w:val="PieddepageCar"/>
    <w:uiPriority w:val="99"/>
    <w:rsid w:val="00b809d3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809d3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b809d3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D0F3-36E5-4427-9A96-1F8776D4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LibreOffice/6.0.3.2$Windows_X86_64 LibreOffice_project/8f48d515416608e3a835360314dac7e47fd0b821</Application>
  <Pages>5</Pages>
  <Words>425</Words>
  <Characters>2352</Characters>
  <CharactersWithSpaces>2778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2018-04-18T07:22:00Z</dcterms:created>
  <dc:creator>Veronique Level</dc:creator>
  <dc:description/>
  <dc:language>fr-FR</dc:language>
  <cp:lastModifiedBy/>
  <dcterms:modified xsi:type="dcterms:W3CDTF">2019-03-20T15:55:37Z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